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w:t>
            </w:r>
            <w:bookmarkStart w:id="0" w:name="_GoBack"/>
            <w:r w:rsidRPr="006D132A">
              <w:rPr>
                <w:rFonts w:ascii="Arial" w:hAnsi="Arial" w:cs="Arial"/>
                <w:sz w:val="24"/>
                <w:szCs w:val="24"/>
              </w:rPr>
              <w:t>_REC</w:t>
            </w:r>
            <w:bookmarkEnd w:id="0"/>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C26498" w:rsidRDefault="00C26498"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C26498" w:rsidRDefault="00C26498"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C26498" w:rsidRDefault="00C26498"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C26498" w:rsidRDefault="00C26498"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2251739"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os componentes del sistema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22C553B7" w:rsidR="00F943AD" w:rsidRPr="006D132A" w:rsidRDefault="00007A2B" w:rsidP="009249A6">
            <w:pPr>
              <w:spacing w:line="360" w:lineRule="auto"/>
              <w:rPr>
                <w:rFonts w:ascii="Arial" w:hAnsi="Arial" w:cs="Arial"/>
                <w:sz w:val="24"/>
                <w:szCs w:val="24"/>
              </w:rPr>
            </w:pPr>
            <w:r>
              <w:rPr>
                <w:rFonts w:ascii="Arial" w:hAnsi="Arial" w:cs="Arial"/>
                <w:sz w:val="24"/>
                <w:szCs w:val="24"/>
              </w:rPr>
              <w:t>Refuerza tu aprendizaje: e</w:t>
            </w:r>
            <w:r w:rsidR="00F943AD" w:rsidRPr="006D132A">
              <w:rPr>
                <w:rFonts w:ascii="Arial" w:hAnsi="Arial" w:cs="Arial"/>
                <w:sz w:val="24"/>
                <w:szCs w:val="24"/>
              </w:rPr>
              <w:t>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Refuerza tu aprendizaje: la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522D0CFB" w:rsidR="009768F3" w:rsidRPr="006D132A" w:rsidRDefault="00DD39AA"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C26498" w:rsidRDefault="00C26498">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C26498" w:rsidRDefault="00C26498">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C26498" w:rsidRDefault="00C26498"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C26498" w:rsidRDefault="00C26498"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77777777"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5C6D19">
              <w:rPr>
                <w:rFonts w:ascii="Arial" w:hAnsi="Arial" w:cs="Arial"/>
                <w:sz w:val="24"/>
                <w:szCs w:val="24"/>
              </w:rPr>
              <w:t>a fecundación y el embarazo</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lastRenderedPageBreak/>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06526DFA" w:rsidR="00E05794" w:rsidRPr="006D132A" w:rsidRDefault="00C17AD9"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C26498"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actividad. Cuando termines haz clic en Enviar. De ser </w:t>
            </w:r>
            <w:r w:rsidRPr="006D132A">
              <w:rPr>
                <w:rFonts w:ascii="Arial" w:hAnsi="Arial" w:cs="Arial"/>
                <w:sz w:val="24"/>
                <w:szCs w:val="24"/>
              </w:rPr>
              <w:lastRenderedPageBreak/>
              <w:t>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408E8445" w:rsidR="007D6314" w:rsidRPr="006D132A" w:rsidRDefault="00DB4DE8" w:rsidP="009249A6">
            <w:pPr>
              <w:spacing w:line="360" w:lineRule="auto"/>
              <w:rPr>
                <w:rFonts w:ascii="Arial" w:hAnsi="Arial" w:cs="Arial"/>
                <w:sz w:val="24"/>
                <w:szCs w:val="24"/>
              </w:rPr>
            </w:pPr>
            <w:r>
              <w:rPr>
                <w:rFonts w:ascii="Arial" w:hAnsi="Arial" w:cs="Arial"/>
                <w:sz w:val="24"/>
                <w:szCs w:val="24"/>
              </w:rPr>
              <w:t>Refuerza tu aprendizaje: la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lastRenderedPageBreak/>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0E7B2A">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0E7B2A">
            <w:pPr>
              <w:spacing w:line="360" w:lineRule="auto"/>
              <w:jc w:val="center"/>
              <w:rPr>
                <w:rFonts w:ascii="Arial" w:hAnsi="Arial" w:cs="Arial"/>
                <w:b/>
                <w:sz w:val="24"/>
                <w:szCs w:val="24"/>
              </w:rPr>
            </w:pPr>
            <w:r w:rsidRPr="006D132A">
              <w:rPr>
                <w:rFonts w:ascii="Arial" w:hAnsi="Arial" w:cs="Arial"/>
                <w:b/>
                <w:sz w:val="24"/>
                <w:szCs w:val="24"/>
              </w:rPr>
              <w:t>Destacado</w:t>
            </w:r>
          </w:p>
        </w:tc>
      </w:tr>
      <w:tr w:rsidR="00EA3FC0" w:rsidRPr="006D132A" w14:paraId="46706F6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0E7B2A">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0E7B2A">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0E7B2A">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w:t>
            </w:r>
            <w:r w:rsidRPr="00EA3FC0">
              <w:rPr>
                <w:rFonts w:ascii="Arial" w:eastAsia="Times New Roman" w:hAnsi="Arial" w:cs="Arial"/>
                <w:sz w:val="24"/>
                <w:szCs w:val="24"/>
                <w:lang w:val="es-CO"/>
              </w:rPr>
              <w:t xml:space="preserve">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0E7B2A">
        <w:tc>
          <w:tcPr>
            <w:tcW w:w="9033" w:type="dxa"/>
            <w:gridSpan w:val="2"/>
            <w:shd w:val="clear" w:color="auto" w:fill="000000" w:themeFill="text1"/>
          </w:tcPr>
          <w:p w14:paraId="590D7E02" w14:textId="5462779D" w:rsidR="00CD1802" w:rsidRPr="006D132A" w:rsidRDefault="00CD180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0E7B2A">
        <w:tc>
          <w:tcPr>
            <w:tcW w:w="2518" w:type="dxa"/>
          </w:tcPr>
          <w:p w14:paraId="4698836F" w14:textId="77777777" w:rsidR="00CD1802" w:rsidRPr="006D132A" w:rsidRDefault="00CD1802" w:rsidP="000E7B2A">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63F70F91" w14:textId="0E5659F5" w:rsidR="00CD1802" w:rsidRPr="006D132A" w:rsidRDefault="00CD1802" w:rsidP="000E7B2A">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0E7B2A">
        <w:tc>
          <w:tcPr>
            <w:tcW w:w="2518" w:type="dxa"/>
          </w:tcPr>
          <w:p w14:paraId="2D1AC01A"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0E7B2A">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0E7B2A">
        <w:tc>
          <w:tcPr>
            <w:tcW w:w="2518" w:type="dxa"/>
          </w:tcPr>
          <w:p w14:paraId="788AFF73"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0E7B2A">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lastRenderedPageBreak/>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Aunque se contagia a través del intercambio de fluidos corporales como la sangre, con un infectado, también se 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0E7B2A">
        <w:tc>
          <w:tcPr>
            <w:tcW w:w="9033" w:type="dxa"/>
            <w:gridSpan w:val="2"/>
            <w:shd w:val="clear" w:color="auto" w:fill="000000" w:themeFill="text1"/>
          </w:tcPr>
          <w:p w14:paraId="46BD4905" w14:textId="77777777" w:rsidR="00D63B42" w:rsidRPr="006D132A" w:rsidRDefault="00D63B4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0E7B2A">
        <w:tc>
          <w:tcPr>
            <w:tcW w:w="2518" w:type="dxa"/>
          </w:tcPr>
          <w:p w14:paraId="358656BD" w14:textId="77777777" w:rsidR="00D63B42" w:rsidRPr="006D132A" w:rsidRDefault="00D63B42" w:rsidP="000E7B2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0E7B2A">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0E7B2A">
        <w:tc>
          <w:tcPr>
            <w:tcW w:w="2518" w:type="dxa"/>
          </w:tcPr>
          <w:p w14:paraId="60F4C9B4"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0E7B2A">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0E7B2A">
        <w:tc>
          <w:tcPr>
            <w:tcW w:w="2518" w:type="dxa"/>
          </w:tcPr>
          <w:p w14:paraId="2CFEE6C6"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0E7B2A">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w:t>
            </w:r>
            <w:r>
              <w:rPr>
                <w:rFonts w:ascii="Arial" w:hAnsi="Arial" w:cs="Arial"/>
                <w:sz w:val="24"/>
                <w:szCs w:val="24"/>
              </w:rPr>
              <w:t xml:space="preserve"> l</w:t>
            </w:r>
            <w:r>
              <w:rPr>
                <w:rFonts w:ascii="Arial" w:hAnsi="Arial" w:cs="Arial"/>
                <w:sz w:val="24"/>
                <w:szCs w:val="24"/>
              </w:rPr>
              <w:t>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lastRenderedPageBreak/>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 xml:space="preserve">e toma dentro </w:t>
            </w:r>
            <w:r w:rsidRPr="006D132A">
              <w:rPr>
                <w:rFonts w:ascii="Arial" w:hAnsi="Arial" w:cs="Arial"/>
                <w:sz w:val="24"/>
                <w:szCs w:val="24"/>
              </w:rPr>
              <w:lastRenderedPageBreak/>
              <w:t>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 xml:space="preserve">Aunque el contenido de la ficha se conserva, se requieren </w:t>
            </w:r>
            <w:r w:rsidRPr="006D132A">
              <w:rPr>
                <w:rFonts w:ascii="Arial" w:hAnsi="Arial" w:cs="Arial"/>
                <w:sz w:val="24"/>
                <w:szCs w:val="24"/>
                <w:lang w:val="es-CO"/>
              </w:rPr>
              <w:lastRenderedPageBreak/>
              <w:t>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2E2FFB71" w:rsidR="00481FB9" w:rsidRPr="006D132A" w:rsidRDefault="00DB4DE8" w:rsidP="009249A6">
            <w:pPr>
              <w:spacing w:line="360" w:lineRule="auto"/>
              <w:rPr>
                <w:rFonts w:ascii="Arial" w:hAnsi="Arial" w:cs="Arial"/>
                <w:sz w:val="24"/>
                <w:szCs w:val="24"/>
              </w:rPr>
            </w:pPr>
            <w:r>
              <w:rPr>
                <w:rFonts w:ascii="Arial" w:hAnsi="Arial" w:cs="Arial"/>
                <w:sz w:val="24"/>
                <w:szCs w:val="24"/>
              </w:rPr>
              <w:t>Refuerza tu aprendizaje: l</w:t>
            </w:r>
            <w:r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lastRenderedPageBreak/>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C26498"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C26498"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C26498"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E2DA84" w14:textId="77777777" w:rsidR="00F5491C" w:rsidRDefault="00F5491C">
      <w:pPr>
        <w:spacing w:after="0"/>
      </w:pPr>
      <w:r>
        <w:separator/>
      </w:r>
    </w:p>
  </w:endnote>
  <w:endnote w:type="continuationSeparator" w:id="0">
    <w:p w14:paraId="4E772CE5" w14:textId="77777777" w:rsidR="00F5491C" w:rsidRDefault="00F549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8E1EC5" w14:textId="77777777" w:rsidR="00F5491C" w:rsidRDefault="00F5491C">
      <w:pPr>
        <w:spacing w:after="0"/>
      </w:pPr>
      <w:r>
        <w:separator/>
      </w:r>
    </w:p>
  </w:footnote>
  <w:footnote w:type="continuationSeparator" w:id="0">
    <w:p w14:paraId="3B8C938B" w14:textId="77777777" w:rsidR="00F5491C" w:rsidRDefault="00F5491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26498" w:rsidRDefault="00C264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861D8">
      <w:rPr>
        <w:rStyle w:val="Nmerodepgina"/>
        <w:noProof/>
      </w:rPr>
      <w:t>3</w:t>
    </w:r>
    <w:r>
      <w:rPr>
        <w:rStyle w:val="Nmerodepgina"/>
      </w:rPr>
      <w:fldChar w:fldCharType="end"/>
    </w:r>
  </w:p>
  <w:p w14:paraId="74437B38" w14:textId="140F7B1F" w:rsidR="00C26498" w:rsidRPr="00F16D37" w:rsidRDefault="00C26498"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C26498" w:rsidRPr="00F16D37" w:rsidRDefault="00C26498"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8D87A-9780-4ADF-AD71-38A182DA8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TotalTime>
  <Pages>61</Pages>
  <Words>11366</Words>
  <Characters>62517</Characters>
  <Application>Microsoft Office Word</Application>
  <DocSecurity>0</DocSecurity>
  <Lines>520</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73736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203</cp:revision>
  <dcterms:created xsi:type="dcterms:W3CDTF">2015-03-09T21:32:00Z</dcterms:created>
  <dcterms:modified xsi:type="dcterms:W3CDTF">2015-07-27T17:00:00Z</dcterms:modified>
</cp:coreProperties>
</file>